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bookmarkStart w:id="0" w:name="_Toc147739116"/>
    <w:p w14:paraId="58CF02C5" w14:textId="72DA21A9" w:rsidR="00BF2B98" w:rsidRPr="005454C6" w:rsidRDefault="005454C6" w:rsidP="00B35930">
      <w:pPr>
        <w:jc w:val="center"/>
        <w:rPr>
          <w:rFonts w:asciiTheme="minorBidi" w:hAnsiTheme="minorBidi" w:cstheme="minorBidi"/>
          <w:b/>
          <w:bCs/>
          <w:iCs/>
          <w:color w:val="FF0000"/>
          <w:sz w:val="22"/>
          <w:szCs w:val="22"/>
          <w:lang w:eastAsia="lt-LT"/>
        </w:rPr>
      </w:pPr>
      <w:sdt>
        <w:sdtPr>
          <w:rPr>
            <w:rFonts w:asciiTheme="minorBidi" w:eastAsia="Calibri" w:hAnsiTheme="minorBidi" w:cstheme="minorBidi"/>
            <w:b/>
            <w:sz w:val="22"/>
            <w:szCs w:val="22"/>
          </w:rPr>
          <w:id w:val="1338106164"/>
          <w:placeholder>
            <w:docPart w:val="1B265FF4024F418F8CE0DA629443422B"/>
          </w:placeholder>
          <w:text/>
        </w:sdtPr>
        <w:sdtContent>
          <w:r w:rsidRPr="005454C6">
            <w:rPr>
              <w:rFonts w:asciiTheme="minorBidi" w:eastAsia="Calibri" w:hAnsiTheme="minorBidi" w:cstheme="minorBidi"/>
              <w:b/>
              <w:sz w:val="22"/>
              <w:szCs w:val="22"/>
            </w:rPr>
            <w:t>31525 STRATEGINIO VALDYMO KONSULTACIJŲ PASLAUGOS</w:t>
          </w:r>
        </w:sdtContent>
      </w:sdt>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Heading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w:t>
            </w:r>
            <w:proofErr w:type="spellStart"/>
            <w:r w:rsidRPr="00111650">
              <w:rPr>
                <w:rFonts w:ascii="Arial" w:hAnsi="Arial" w:cs="Arial"/>
                <w:sz w:val="20"/>
                <w:szCs w:val="20"/>
              </w:rPr>
              <w:t>čius</w:t>
            </w:r>
            <w:proofErr w:type="spellEnd"/>
            <w:r w:rsidRPr="00111650">
              <w:rPr>
                <w:rFonts w:ascii="Arial" w:hAnsi="Arial" w:cs="Arial"/>
                <w:sz w:val="20"/>
                <w:szCs w:val="20"/>
              </w:rPr>
              <w:t>) asmenį (-</w:t>
            </w:r>
            <w:proofErr w:type="spellStart"/>
            <w:r w:rsidRPr="00111650">
              <w:rPr>
                <w:rFonts w:ascii="Arial" w:hAnsi="Arial" w:cs="Arial"/>
                <w:sz w:val="20"/>
                <w:szCs w:val="20"/>
              </w:rPr>
              <w:t>is</w:t>
            </w:r>
            <w:proofErr w:type="spellEnd"/>
            <w:r w:rsidRPr="00111650">
              <w:rPr>
                <w:rFonts w:ascii="Arial" w:hAnsi="Arial" w:cs="Arial"/>
                <w:sz w:val="20"/>
                <w:szCs w:val="20"/>
              </w:rPr>
              <w:t>)</w:t>
            </w:r>
            <w:r w:rsidRPr="00111650">
              <w:rPr>
                <w:rStyle w:val="FootnoteReference"/>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5454C6"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End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5454C6"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5454C6"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5454C6"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5454C6"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5454C6"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Tiekėją / tiekėjų grupės narius (jei yra) 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pavadinimas (-ai) (tuo atveju, jei kontroliuojantis (-</w:t>
            </w:r>
            <w:proofErr w:type="spellStart"/>
            <w:r w:rsidRPr="00111650">
              <w:rPr>
                <w:rFonts w:ascii="Arial" w:hAnsi="Arial" w:cs="Arial"/>
                <w:sz w:val="20"/>
                <w:szCs w:val="20"/>
              </w:rPr>
              <w:t>ys</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yra juridinis (-</w:t>
            </w:r>
            <w:proofErr w:type="spellStart"/>
            <w:r w:rsidRPr="00111650">
              <w:rPr>
                <w:rFonts w:ascii="Arial" w:hAnsi="Arial" w:cs="Arial"/>
                <w:sz w:val="20"/>
                <w:szCs w:val="20"/>
              </w:rPr>
              <w:t>iai</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xml:space="preserve">)) / vardas (-ai) pavardė (-ės) (tuo atveju, jei kontroliuojantis asmuo yra fizinis asmuo) </w:t>
            </w:r>
            <w:r w:rsidRPr="00111650">
              <w:rPr>
                <w:rStyle w:val="FootnoteReference"/>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2FDD168C" w14:textId="77777777" w:rsidR="00E83F32" w:rsidRDefault="00E83F32" w:rsidP="00E83F32">
      <w:pPr>
        <w:pStyle w:val="Heading1"/>
        <w:spacing w:before="60" w:after="60"/>
        <w:ind w:left="720"/>
        <w:rPr>
          <w:rFonts w:ascii="Arial" w:hAnsi="Arial" w:cs="Arial"/>
          <w:b/>
          <w:bCs/>
          <w:sz w:val="22"/>
          <w:szCs w:val="22"/>
        </w:rPr>
      </w:pPr>
    </w:p>
    <w:p w14:paraId="5135D7F6" w14:textId="0CA4E6B6" w:rsidR="00BF2B98" w:rsidRPr="00111650" w:rsidRDefault="00BF2B98" w:rsidP="00BF2B98">
      <w:pPr>
        <w:pStyle w:val="Heading1"/>
        <w:numPr>
          <w:ilvl w:val="0"/>
          <w:numId w:val="2"/>
        </w:numPr>
        <w:spacing w:before="60" w:after="60"/>
        <w:jc w:val="center"/>
        <w:rPr>
          <w:rFonts w:ascii="Arial" w:hAnsi="Arial" w:cs="Arial"/>
          <w:b/>
          <w:bCs/>
          <w:sz w:val="20"/>
          <w:szCs w:val="20"/>
        </w:rPr>
      </w:pPr>
      <w:r w:rsidRPr="00111650">
        <w:rPr>
          <w:rFonts w:ascii="Arial" w:hAnsi="Arial" w:cs="Arial"/>
          <w:b/>
          <w:bCs/>
          <w:sz w:val="20"/>
          <w:szCs w:val="20"/>
        </w:rPr>
        <w:t>INFORMACIJA AP</w:t>
      </w:r>
      <w:r w:rsidR="361B3333" w:rsidRPr="00111650">
        <w:rPr>
          <w:rFonts w:ascii="Arial" w:hAnsi="Arial" w:cs="Arial"/>
          <w:b/>
          <w:bCs/>
          <w:sz w:val="20"/>
          <w:szCs w:val="20"/>
        </w:rPr>
        <w:t>IE</w:t>
      </w:r>
      <w:r w:rsidRPr="00111650">
        <w:rPr>
          <w:rFonts w:ascii="Arial" w:hAnsi="Arial" w:cs="Arial"/>
          <w:b/>
          <w:bCs/>
          <w:sz w:val="20"/>
          <w:szCs w:val="20"/>
        </w:rPr>
        <w:t xml:space="preserve"> RĖMIMĄSI KITŲ ŪKIO SUBJEKTŲ PAJĖGUMAIS</w:t>
      </w:r>
      <w:r w:rsidR="00747718" w:rsidRPr="00111650">
        <w:rPr>
          <w:rStyle w:val="FootnoteReference"/>
          <w:rFonts w:ascii="Arial" w:hAnsi="Arial" w:cs="Arial"/>
          <w:b/>
          <w:bCs/>
          <w:sz w:val="20"/>
          <w:szCs w:val="20"/>
        </w:rPr>
        <w:footnoteReference w:id="4"/>
      </w:r>
      <w:r w:rsidR="0010376D" w:rsidRPr="00111650">
        <w:rPr>
          <w:rFonts w:ascii="Arial" w:hAnsi="Arial" w:cs="Arial"/>
          <w:b/>
          <w:bCs/>
          <w:sz w:val="20"/>
          <w:szCs w:val="20"/>
        </w:rPr>
        <w:t xml:space="preserve"> </w:t>
      </w:r>
    </w:p>
    <w:p w14:paraId="19AAEA7C" w14:textId="77777777" w:rsidR="00BF2B98" w:rsidRPr="00111650" w:rsidRDefault="00BF2B98" w:rsidP="00BF2B98">
      <w:pPr>
        <w:jc w:val="both"/>
        <w:rPr>
          <w:rFonts w:ascii="Arial" w:hAnsi="Arial" w:cs="Arial"/>
          <w:sz w:val="20"/>
          <w:szCs w:val="20"/>
        </w:rPr>
      </w:pPr>
    </w:p>
    <w:p w14:paraId="5C853931" w14:textId="091D7CD4" w:rsidR="00A64D37" w:rsidRPr="00111650" w:rsidRDefault="00BF2B98" w:rsidP="00A64D37">
      <w:pPr>
        <w:jc w:val="both"/>
        <w:rPr>
          <w:rFonts w:ascii="Arial" w:hAnsi="Arial" w:cs="Arial"/>
          <w:sz w:val="20"/>
          <w:szCs w:val="20"/>
        </w:rPr>
      </w:pPr>
      <w:r w:rsidRPr="00111650">
        <w:rPr>
          <w:rFonts w:ascii="Arial" w:hAnsi="Arial" w:cs="Arial"/>
          <w:sz w:val="20"/>
          <w:szCs w:val="20"/>
        </w:rPr>
        <w:t xml:space="preserve">Tiekėjas kartu su </w:t>
      </w:r>
      <w:r w:rsidR="00CC5788" w:rsidRPr="00111650">
        <w:rPr>
          <w:rFonts w:ascii="Arial" w:hAnsi="Arial" w:cs="Arial"/>
          <w:sz w:val="20"/>
          <w:szCs w:val="20"/>
        </w:rPr>
        <w:t>Paraiška</w:t>
      </w:r>
      <w:r w:rsidRPr="00111650">
        <w:rPr>
          <w:rFonts w:ascii="Arial" w:hAnsi="Arial" w:cs="Arial"/>
          <w:sz w:val="20"/>
          <w:szCs w:val="20"/>
        </w:rPr>
        <w:t xml:space="preserve"> </w:t>
      </w:r>
      <w:r w:rsidRPr="00111650">
        <w:rPr>
          <w:rFonts w:ascii="Arial" w:hAnsi="Arial" w:cs="Arial"/>
          <w:b/>
          <w:bCs/>
          <w:sz w:val="20"/>
          <w:szCs w:val="20"/>
        </w:rPr>
        <w:t>privalo</w:t>
      </w:r>
      <w:r w:rsidRPr="00111650">
        <w:rPr>
          <w:rFonts w:ascii="Arial" w:hAnsi="Arial" w:cs="Arial"/>
          <w:sz w:val="20"/>
          <w:szCs w:val="20"/>
        </w:rPr>
        <w:t xml:space="preserve"> išviešinti </w:t>
      </w:r>
      <w:proofErr w:type="spellStart"/>
      <w:r w:rsidR="00FE523C" w:rsidRPr="00111650">
        <w:rPr>
          <w:rFonts w:ascii="Arial" w:hAnsi="Arial" w:cs="Arial"/>
          <w:sz w:val="20"/>
          <w:szCs w:val="20"/>
        </w:rPr>
        <w:t>K</w:t>
      </w:r>
      <w:r w:rsidR="00270513" w:rsidRPr="00111650">
        <w:rPr>
          <w:rFonts w:ascii="Arial" w:hAnsi="Arial" w:cs="Arial"/>
          <w:sz w:val="20"/>
          <w:szCs w:val="20"/>
        </w:rPr>
        <w:t>vazisubtiekėjus</w:t>
      </w:r>
      <w:proofErr w:type="spellEnd"/>
      <w:r w:rsidR="00270513" w:rsidRPr="00111650">
        <w:rPr>
          <w:rFonts w:ascii="Arial" w:hAnsi="Arial" w:cs="Arial"/>
          <w:sz w:val="20"/>
          <w:szCs w:val="20"/>
        </w:rPr>
        <w:t xml:space="preserve"> ir </w:t>
      </w:r>
      <w:r w:rsidR="0020592D" w:rsidRPr="00111650">
        <w:rPr>
          <w:rFonts w:ascii="Arial" w:hAnsi="Arial" w:cs="Arial"/>
          <w:sz w:val="20"/>
          <w:szCs w:val="20"/>
        </w:rPr>
        <w:t>ū</w:t>
      </w:r>
      <w:r w:rsidRPr="00111650">
        <w:rPr>
          <w:rFonts w:ascii="Arial" w:hAnsi="Arial" w:cs="Arial"/>
          <w:sz w:val="20"/>
          <w:szCs w:val="20"/>
        </w:rPr>
        <w:t>kio subjektus, kurių pajėgumais remiasi, siekdamas atitikti Pirkimo dokumentuose nustatytus kvalifikacijos reikalavimus (toliau – Ūkio subjektai). Jeigu</w:t>
      </w:r>
      <w:r w:rsidR="00A64D37" w:rsidRPr="00111650">
        <w:rPr>
          <w:rFonts w:ascii="Arial" w:hAnsi="Arial" w:cs="Arial"/>
          <w:sz w:val="20"/>
          <w:szCs w:val="20"/>
        </w:rPr>
        <w:t xml:space="preserve"> Tiekėjas Paraiškoje nenurodo, kad remiasi kitų Ūkio subjektų pajėgumais, vadovaujantis VPĮ 49 straipsniu / PĮ 62 straipsniu, bus laikoma, kad Pirkimo dokumentuose nurodytus kvalifikacijos reikalavimus atitinka pats </w:t>
      </w:r>
      <w:r w:rsidR="000E79B0" w:rsidRPr="00111650">
        <w:rPr>
          <w:rFonts w:ascii="Arial" w:hAnsi="Arial" w:cs="Arial"/>
          <w:sz w:val="20"/>
          <w:szCs w:val="20"/>
        </w:rPr>
        <w:t>t</w:t>
      </w:r>
      <w:r w:rsidR="00A64D37" w:rsidRPr="00111650">
        <w:rPr>
          <w:rFonts w:ascii="Arial" w:hAnsi="Arial" w:cs="Arial"/>
          <w:sz w:val="20"/>
          <w:szCs w:val="20"/>
        </w:rPr>
        <w:t>iekėjas.</w:t>
      </w:r>
    </w:p>
    <w:p w14:paraId="3CC37849" w14:textId="3699E22E" w:rsidR="00912646" w:rsidRPr="00111650" w:rsidRDefault="00912646" w:rsidP="00A64D37">
      <w:pPr>
        <w:jc w:val="both"/>
        <w:rPr>
          <w:rFonts w:ascii="Arial" w:hAnsi="Arial" w:cs="Arial"/>
          <w:sz w:val="20"/>
          <w:szCs w:val="20"/>
        </w:rPr>
      </w:pPr>
    </w:p>
    <w:p w14:paraId="0AE33EC5" w14:textId="0567C056" w:rsidR="003B382D" w:rsidRPr="00111650" w:rsidRDefault="003B382D" w:rsidP="005D7AFC">
      <w:pPr>
        <w:pStyle w:val="ListParagraph"/>
        <w:numPr>
          <w:ilvl w:val="1"/>
          <w:numId w:val="2"/>
        </w:numPr>
        <w:tabs>
          <w:tab w:val="left" w:pos="567"/>
        </w:tabs>
        <w:spacing w:before="60" w:after="60"/>
        <w:ind w:left="0" w:right="-31" w:firstLine="0"/>
        <w:jc w:val="both"/>
        <w:rPr>
          <w:rFonts w:ascii="Arial" w:hAnsi="Arial" w:cs="Arial"/>
          <w:sz w:val="20"/>
          <w:szCs w:val="20"/>
        </w:rPr>
      </w:pPr>
      <w:proofErr w:type="spellStart"/>
      <w:r w:rsidRPr="00111650">
        <w:rPr>
          <w:rFonts w:ascii="Arial" w:hAnsi="Arial" w:cs="Arial"/>
          <w:sz w:val="20"/>
          <w:szCs w:val="20"/>
        </w:rPr>
        <w:t>Kvazisubtiekėjai</w:t>
      </w:r>
      <w:proofErr w:type="spellEnd"/>
      <w:r w:rsidRPr="00111650">
        <w:rPr>
          <w:rFonts w:ascii="Arial" w:hAnsi="Arial" w:cs="Arial"/>
          <w:sz w:val="20"/>
          <w:szCs w:val="20"/>
        </w:rPr>
        <w:t xml:space="preserve"> (</w:t>
      </w:r>
      <w:r w:rsidR="74EFC6F4" w:rsidRPr="00111650">
        <w:rPr>
          <w:rFonts w:ascii="Arial" w:hAnsi="Arial" w:cs="Arial"/>
          <w:sz w:val="20"/>
          <w:szCs w:val="20"/>
        </w:rPr>
        <w:t xml:space="preserve">fiziniai asmenys, </w:t>
      </w:r>
      <w:r w:rsidRPr="00111650">
        <w:rPr>
          <w:rFonts w:ascii="Arial" w:hAnsi="Arial" w:cs="Arial"/>
          <w:sz w:val="20"/>
          <w:szCs w:val="20"/>
        </w:rPr>
        <w:t>kurių kvalifikacija tiekėjas remiasi, ir kur</w:t>
      </w:r>
      <w:r w:rsidR="003A646C" w:rsidRPr="00111650">
        <w:rPr>
          <w:rFonts w:ascii="Arial" w:hAnsi="Arial" w:cs="Arial"/>
          <w:sz w:val="20"/>
          <w:szCs w:val="20"/>
        </w:rPr>
        <w:t>ie</w:t>
      </w:r>
      <w:r w:rsidRPr="00111650">
        <w:rPr>
          <w:rFonts w:ascii="Arial" w:hAnsi="Arial" w:cs="Arial"/>
          <w:sz w:val="20"/>
          <w:szCs w:val="20"/>
        </w:rPr>
        <w:t xml:space="preserve"> Paraiškos ar </w:t>
      </w:r>
      <w:r w:rsidR="000E79B0" w:rsidRPr="00111650">
        <w:rPr>
          <w:rFonts w:ascii="Arial" w:hAnsi="Arial" w:cs="Arial"/>
          <w:sz w:val="20"/>
          <w:szCs w:val="20"/>
        </w:rPr>
        <w:t>P</w:t>
      </w:r>
      <w:r w:rsidRPr="00111650">
        <w:rPr>
          <w:rFonts w:ascii="Arial" w:hAnsi="Arial" w:cs="Arial"/>
          <w:sz w:val="20"/>
          <w:szCs w:val="20"/>
        </w:rPr>
        <w:t>asiūlymo teikimo metu dar nėra tiekėjo, ūkio subjekto, kurio pajėgumais tiekėjas remiasi, ar subtiekėjo darbuotoja</w:t>
      </w:r>
      <w:r w:rsidR="00C013BB" w:rsidRPr="00111650">
        <w:rPr>
          <w:rFonts w:ascii="Arial" w:hAnsi="Arial" w:cs="Arial"/>
          <w:sz w:val="20"/>
          <w:szCs w:val="20"/>
        </w:rPr>
        <w:t>i</w:t>
      </w:r>
      <w:r w:rsidRPr="00111650">
        <w:rPr>
          <w:rFonts w:ascii="Arial" w:hAnsi="Arial" w:cs="Arial"/>
          <w:sz w:val="20"/>
          <w:szCs w:val="20"/>
        </w:rPr>
        <w:t>, tačiau j</w:t>
      </w:r>
      <w:r w:rsidR="00C013BB" w:rsidRPr="00111650">
        <w:rPr>
          <w:rFonts w:ascii="Arial" w:hAnsi="Arial" w:cs="Arial"/>
          <w:sz w:val="20"/>
          <w:szCs w:val="20"/>
        </w:rPr>
        <w:t>uos</w:t>
      </w:r>
      <w:r w:rsidRPr="00111650">
        <w:rPr>
          <w:rFonts w:ascii="Arial" w:hAnsi="Arial" w:cs="Arial"/>
          <w:sz w:val="20"/>
          <w:szCs w:val="20"/>
        </w:rPr>
        <w:t xml:space="preserve"> ketinama įdarbinti, jei pasiūlymas bus pripažintas laimėjusiu</w:t>
      </w:r>
      <w:r w:rsidR="00EB3FA4" w:rsidRPr="00111650">
        <w:rPr>
          <w:rFonts w:ascii="Arial" w:hAnsi="Arial" w:cs="Arial"/>
          <w:sz w:val="20"/>
          <w:szCs w:val="20"/>
        </w:rPr>
        <w:t>)</w:t>
      </w:r>
      <w:r w:rsidRPr="00111650">
        <w:rPr>
          <w:rFonts w:ascii="Arial" w:hAnsi="Arial" w:cs="Arial"/>
          <w:sz w:val="20"/>
          <w:szCs w:val="20"/>
        </w:rPr>
        <w:t>;</w:t>
      </w:r>
    </w:p>
    <w:tbl>
      <w:tblPr>
        <w:tblStyle w:val="TableGrid"/>
        <w:tblW w:w="5061" w:type="pct"/>
        <w:tblLook w:val="04A0" w:firstRow="1" w:lastRow="0" w:firstColumn="1" w:lastColumn="0" w:noHBand="0" w:noVBand="1"/>
      </w:tblPr>
      <w:tblGrid>
        <w:gridCol w:w="652"/>
        <w:gridCol w:w="3599"/>
        <w:gridCol w:w="4536"/>
        <w:gridCol w:w="5951"/>
      </w:tblGrid>
      <w:tr w:rsidR="00EB3FA4" w:rsidRPr="00111650" w14:paraId="016322FB" w14:textId="77777777" w:rsidTr="002249AC">
        <w:tc>
          <w:tcPr>
            <w:tcW w:w="221" w:type="pct"/>
            <w:shd w:val="clear" w:color="auto" w:fill="D9E2F3" w:themeFill="accent5" w:themeFillTint="33"/>
            <w:vAlign w:val="center"/>
          </w:tcPr>
          <w:p w14:paraId="4AEBC5EF" w14:textId="77777777" w:rsidR="00EB3FA4" w:rsidRPr="00111650" w:rsidRDefault="00EB3FA4" w:rsidP="0070047D">
            <w:pPr>
              <w:tabs>
                <w:tab w:val="num" w:pos="3065"/>
              </w:tabs>
              <w:jc w:val="center"/>
              <w:rPr>
                <w:rFonts w:ascii="Arial" w:hAnsi="Arial" w:cs="Arial"/>
                <w:b/>
                <w:bCs/>
                <w:sz w:val="20"/>
                <w:szCs w:val="20"/>
              </w:rPr>
            </w:pPr>
            <w:r w:rsidRPr="00111650">
              <w:rPr>
                <w:rFonts w:ascii="Arial" w:hAnsi="Arial" w:cs="Arial"/>
                <w:b/>
                <w:bCs/>
                <w:sz w:val="20"/>
                <w:szCs w:val="20"/>
              </w:rPr>
              <w:t>Eil. Nr.</w:t>
            </w:r>
          </w:p>
        </w:tc>
        <w:tc>
          <w:tcPr>
            <w:tcW w:w="1221" w:type="pct"/>
            <w:shd w:val="clear" w:color="auto" w:fill="D9E2F3" w:themeFill="accent5" w:themeFillTint="33"/>
            <w:vAlign w:val="center"/>
          </w:tcPr>
          <w:p w14:paraId="52154EC5" w14:textId="7144F88F" w:rsidR="00EB3FA4" w:rsidRPr="00111650" w:rsidRDefault="00EB3FA4" w:rsidP="005E4ACF">
            <w:pPr>
              <w:tabs>
                <w:tab w:val="num" w:pos="3065"/>
              </w:tabs>
              <w:rPr>
                <w:rFonts w:ascii="Arial" w:hAnsi="Arial" w:cs="Arial"/>
                <w:b/>
                <w:bCs/>
                <w:sz w:val="20"/>
                <w:szCs w:val="20"/>
                <w:highlight w:val="yellow"/>
              </w:rPr>
            </w:pPr>
            <w:r w:rsidRPr="00111650">
              <w:rPr>
                <w:rFonts w:ascii="Arial" w:hAnsi="Arial" w:cs="Arial"/>
                <w:b/>
                <w:bCs/>
                <w:sz w:val="20"/>
                <w:szCs w:val="20"/>
              </w:rPr>
              <w:t xml:space="preserve">Tiekėjo siūlomų specialistų vardas, pavardė </w:t>
            </w:r>
          </w:p>
        </w:tc>
        <w:tc>
          <w:tcPr>
            <w:tcW w:w="1539" w:type="pct"/>
            <w:shd w:val="clear" w:color="auto" w:fill="D9E2F3" w:themeFill="accent5" w:themeFillTint="33"/>
            <w:vAlign w:val="center"/>
          </w:tcPr>
          <w:p w14:paraId="7556199F"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 xml:space="preserve"> Specialistas Siūlomas pareigoms </w:t>
            </w:r>
          </w:p>
          <w:p w14:paraId="0321F196"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(pareigų pavadinimas turi atitikti kvalifikacijos reikalavimuose nurodytas pareigas)</w:t>
            </w:r>
          </w:p>
        </w:tc>
        <w:tc>
          <w:tcPr>
            <w:tcW w:w="2019" w:type="pct"/>
            <w:shd w:val="clear" w:color="auto" w:fill="D9E2F3" w:themeFill="accent5" w:themeFillTint="33"/>
            <w:vAlign w:val="center"/>
          </w:tcPr>
          <w:p w14:paraId="483DAEAE" w14:textId="1CC2FD81" w:rsidR="00EB3FA4" w:rsidRPr="00111650" w:rsidRDefault="00EB3FA4" w:rsidP="0070047D">
            <w:pPr>
              <w:tabs>
                <w:tab w:val="num" w:pos="3065"/>
              </w:tabs>
              <w:ind w:right="-1"/>
              <w:jc w:val="center"/>
              <w:rPr>
                <w:rFonts w:ascii="Arial" w:hAnsi="Arial" w:cs="Arial"/>
                <w:b/>
                <w:bCs/>
                <w:sz w:val="20"/>
                <w:szCs w:val="20"/>
                <w:lang w:val="fi-FI"/>
              </w:rPr>
            </w:pPr>
            <w:r w:rsidRPr="00111650">
              <w:rPr>
                <w:rFonts w:ascii="Arial" w:hAnsi="Arial" w:cs="Arial"/>
                <w:b/>
                <w:bCs/>
                <w:sz w:val="20"/>
                <w:szCs w:val="20"/>
              </w:rPr>
              <w:t xml:space="preserve">Teisinis santykis su </w:t>
            </w:r>
            <w:r w:rsidR="0098230C" w:rsidRPr="00111650">
              <w:rPr>
                <w:rFonts w:ascii="Arial" w:hAnsi="Arial" w:cs="Arial"/>
                <w:b/>
                <w:bCs/>
                <w:sz w:val="20"/>
                <w:szCs w:val="20"/>
              </w:rPr>
              <w:t>t</w:t>
            </w:r>
            <w:r w:rsidRPr="00111650">
              <w:rPr>
                <w:rFonts w:ascii="Arial" w:hAnsi="Arial" w:cs="Arial"/>
                <w:b/>
                <w:bCs/>
                <w:sz w:val="20"/>
                <w:szCs w:val="20"/>
              </w:rPr>
              <w:t xml:space="preserve">iekėju </w:t>
            </w:r>
            <w:r w:rsidRPr="00111650">
              <w:rPr>
                <w:rFonts w:ascii="Arial" w:hAnsi="Arial" w:cs="Arial"/>
                <w:sz w:val="20"/>
                <w:szCs w:val="20"/>
              </w:rPr>
              <w:t>(</w:t>
            </w:r>
            <w:r w:rsidRPr="00111650">
              <w:rPr>
                <w:rFonts w:ascii="Arial" w:hAnsi="Arial" w:cs="Arial"/>
                <w:i/>
                <w:iCs/>
                <w:sz w:val="20"/>
                <w:szCs w:val="20"/>
              </w:rPr>
              <w:t>ketinama įdarbinti</w:t>
            </w:r>
            <w:r w:rsidRPr="00111650">
              <w:rPr>
                <w:rFonts w:ascii="Arial" w:hAnsi="Arial" w:cs="Arial"/>
                <w:sz w:val="20"/>
                <w:szCs w:val="20"/>
              </w:rPr>
              <w:t>)</w:t>
            </w:r>
          </w:p>
        </w:tc>
      </w:tr>
      <w:tr w:rsidR="00EB3FA4" w:rsidRPr="00111650" w14:paraId="6F568A6C" w14:textId="77777777" w:rsidTr="00796EF5">
        <w:tc>
          <w:tcPr>
            <w:tcW w:w="221" w:type="pct"/>
          </w:tcPr>
          <w:p w14:paraId="5341B287"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1.</w:t>
            </w:r>
          </w:p>
        </w:tc>
        <w:tc>
          <w:tcPr>
            <w:tcW w:w="1221" w:type="pct"/>
          </w:tcPr>
          <w:p w14:paraId="1A6AB97E"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264840B0"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CE66FA9"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r w:rsidR="00EB3FA4" w:rsidRPr="00111650" w14:paraId="58BB99AE" w14:textId="77777777" w:rsidTr="00796EF5">
        <w:tc>
          <w:tcPr>
            <w:tcW w:w="221" w:type="pct"/>
          </w:tcPr>
          <w:p w14:paraId="66093DE1"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2.</w:t>
            </w:r>
          </w:p>
        </w:tc>
        <w:tc>
          <w:tcPr>
            <w:tcW w:w="1221" w:type="pct"/>
          </w:tcPr>
          <w:p w14:paraId="0B97C944"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5850E83B"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2EA11DA"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bl>
    <w:p w14:paraId="30039EF9" w14:textId="512C8BDB" w:rsidR="003B382D" w:rsidRPr="00111650" w:rsidRDefault="003B382D" w:rsidP="003B382D">
      <w:pPr>
        <w:spacing w:before="60" w:after="60"/>
        <w:jc w:val="both"/>
        <w:rPr>
          <w:rFonts w:ascii="Arial" w:hAnsi="Arial" w:cs="Arial"/>
          <w:sz w:val="20"/>
          <w:szCs w:val="20"/>
        </w:rPr>
      </w:pPr>
      <w:r w:rsidRPr="00111650">
        <w:rPr>
          <w:rFonts w:ascii="Arial" w:hAnsi="Arial" w:cs="Arial"/>
          <w:sz w:val="20"/>
          <w:szCs w:val="20"/>
        </w:rPr>
        <w:t xml:space="preserve">Su Paraiška pateikiame </w:t>
      </w:r>
      <w:proofErr w:type="spellStart"/>
      <w:r w:rsidRPr="00111650">
        <w:rPr>
          <w:rFonts w:ascii="Arial" w:hAnsi="Arial" w:cs="Arial"/>
          <w:sz w:val="20"/>
          <w:szCs w:val="20"/>
        </w:rPr>
        <w:t>Kvazisubtiekėjų</w:t>
      </w:r>
      <w:proofErr w:type="spellEnd"/>
      <w:r w:rsidRPr="00111650">
        <w:rPr>
          <w:rFonts w:ascii="Arial" w:hAnsi="Arial" w:cs="Arial"/>
          <w:sz w:val="20"/>
          <w:szCs w:val="20"/>
        </w:rPr>
        <w:t xml:space="preserve"> deklaracijų dėl ketinimo įdarbinti bei sutikimo būti įdarbintu </w:t>
      </w:r>
      <w:r w:rsidR="00746BC0" w:rsidRPr="00111650">
        <w:rPr>
          <w:rFonts w:ascii="Arial" w:hAnsi="Arial" w:cs="Arial"/>
          <w:sz w:val="20"/>
          <w:szCs w:val="20"/>
        </w:rPr>
        <w:t>t</w:t>
      </w:r>
      <w:r w:rsidRPr="00111650">
        <w:rPr>
          <w:rFonts w:ascii="Arial" w:hAnsi="Arial" w:cs="Arial"/>
          <w:sz w:val="20"/>
          <w:szCs w:val="20"/>
        </w:rPr>
        <w:t xml:space="preserve">iekėjo laimėjimo atveju, skaitmenines kopijas, patvirtinančias jų sutikimą būti įdarbintu </w:t>
      </w:r>
      <w:r w:rsidR="000709F5" w:rsidRPr="00111650">
        <w:rPr>
          <w:rFonts w:ascii="Arial" w:hAnsi="Arial" w:cs="Arial"/>
          <w:sz w:val="20"/>
          <w:szCs w:val="20"/>
        </w:rPr>
        <w:t xml:space="preserve">KC </w:t>
      </w:r>
      <w:r w:rsidRPr="00111650">
        <w:rPr>
          <w:rFonts w:ascii="Arial" w:hAnsi="Arial" w:cs="Arial"/>
          <w:sz w:val="20"/>
          <w:szCs w:val="20"/>
        </w:rPr>
        <w:t>atliekamame Pirkime.</w:t>
      </w:r>
    </w:p>
    <w:p w14:paraId="45838D8F" w14:textId="77777777" w:rsidR="00C03C47" w:rsidRPr="00111650" w:rsidRDefault="00C03C47" w:rsidP="003B382D">
      <w:pPr>
        <w:spacing w:before="60" w:after="60"/>
        <w:jc w:val="both"/>
        <w:rPr>
          <w:rFonts w:ascii="Arial" w:hAnsi="Arial" w:cs="Arial"/>
          <w:sz w:val="20"/>
          <w:szCs w:val="20"/>
        </w:rPr>
      </w:pPr>
    </w:p>
    <w:p w14:paraId="127FEBA5" w14:textId="504B9079" w:rsidR="00204A18" w:rsidRPr="00111650" w:rsidRDefault="00A64D37" w:rsidP="005D7AFC">
      <w:pPr>
        <w:pStyle w:val="ListParagraph"/>
        <w:numPr>
          <w:ilvl w:val="1"/>
          <w:numId w:val="2"/>
        </w:numPr>
        <w:spacing w:before="60" w:after="60"/>
        <w:ind w:left="567" w:hanging="567"/>
        <w:jc w:val="both"/>
        <w:rPr>
          <w:rFonts w:ascii="Arial" w:hAnsi="Arial" w:cs="Arial"/>
          <w:sz w:val="20"/>
          <w:szCs w:val="20"/>
        </w:rPr>
      </w:pPr>
      <w:r w:rsidRPr="00111650">
        <w:rPr>
          <w:rFonts w:ascii="Arial" w:hAnsi="Arial" w:cs="Arial"/>
          <w:sz w:val="20"/>
          <w:szCs w:val="20"/>
        </w:rPr>
        <w:lastRenderedPageBreak/>
        <w:t>Ūkio subjektai</w:t>
      </w:r>
      <w:r w:rsidR="36CCE3DD" w:rsidRPr="00111650">
        <w:rPr>
          <w:rFonts w:ascii="Arial" w:hAnsi="Arial" w:cs="Arial"/>
          <w:sz w:val="20"/>
          <w:szCs w:val="20"/>
        </w:rPr>
        <w:t xml:space="preserve"> </w:t>
      </w:r>
      <w:r w:rsidR="36CCE3DD" w:rsidRPr="00111650">
        <w:rPr>
          <w:rFonts w:ascii="Arial" w:eastAsia="Arial" w:hAnsi="Arial" w:cs="Arial"/>
          <w:sz w:val="20"/>
          <w:szCs w:val="20"/>
        </w:rPr>
        <w:t>(juridiniai ir (arba) fiziniai asmenys)</w:t>
      </w:r>
      <w:r w:rsidRPr="00111650">
        <w:rPr>
          <w:rFonts w:ascii="Arial" w:hAnsi="Arial" w:cs="Arial"/>
          <w:sz w:val="20"/>
          <w:szCs w:val="20"/>
        </w:rPr>
        <w:t xml:space="preserve">, kurių pajėgumais remiamasi kvalifikacijos reikalavimams atitikti: </w:t>
      </w:r>
    </w:p>
    <w:tbl>
      <w:tblPr>
        <w:tblStyle w:val="TableGrid"/>
        <w:tblpPr w:leftFromText="180" w:rightFromText="180" w:vertAnchor="text" w:horzAnchor="margin" w:tblpY="69"/>
        <w:tblW w:w="14737" w:type="dxa"/>
        <w:tblLayout w:type="fixed"/>
        <w:tblLook w:val="04A0" w:firstRow="1" w:lastRow="0" w:firstColumn="1" w:lastColumn="0" w:noHBand="0" w:noVBand="1"/>
      </w:tblPr>
      <w:tblGrid>
        <w:gridCol w:w="640"/>
        <w:gridCol w:w="2332"/>
        <w:gridCol w:w="1843"/>
        <w:gridCol w:w="2551"/>
        <w:gridCol w:w="2268"/>
        <w:gridCol w:w="2268"/>
        <w:gridCol w:w="1701"/>
        <w:gridCol w:w="1134"/>
      </w:tblGrid>
      <w:tr w:rsidR="005879EE" w:rsidRPr="00111650" w14:paraId="2CEB10DE" w14:textId="77777777" w:rsidTr="00E06877">
        <w:trPr>
          <w:trHeight w:val="50"/>
        </w:trPr>
        <w:tc>
          <w:tcPr>
            <w:tcW w:w="640" w:type="dxa"/>
            <w:shd w:val="clear" w:color="auto" w:fill="D9E2F3" w:themeFill="accent5" w:themeFillTint="33"/>
            <w:vAlign w:val="center"/>
          </w:tcPr>
          <w:p w14:paraId="3B066922" w14:textId="77777777" w:rsidR="005879EE" w:rsidRPr="00111650" w:rsidRDefault="005879EE" w:rsidP="000E237F">
            <w:pPr>
              <w:jc w:val="center"/>
              <w:rPr>
                <w:rFonts w:ascii="Arial" w:hAnsi="Arial" w:cs="Arial"/>
                <w:b/>
                <w:sz w:val="20"/>
                <w:szCs w:val="20"/>
              </w:rPr>
            </w:pPr>
            <w:r w:rsidRPr="00111650">
              <w:rPr>
                <w:rFonts w:ascii="Arial" w:hAnsi="Arial" w:cs="Arial"/>
                <w:b/>
                <w:sz w:val="20"/>
                <w:szCs w:val="20"/>
              </w:rPr>
              <w:t>Eil. Nr.</w:t>
            </w:r>
          </w:p>
        </w:tc>
        <w:tc>
          <w:tcPr>
            <w:tcW w:w="2332" w:type="dxa"/>
            <w:shd w:val="clear" w:color="auto" w:fill="D9E2F3" w:themeFill="accent5" w:themeFillTint="33"/>
            <w:vAlign w:val="center"/>
          </w:tcPr>
          <w:p w14:paraId="7FFC13D1" w14:textId="2A473265" w:rsidR="005879EE" w:rsidRPr="00111650" w:rsidRDefault="005879EE" w:rsidP="005E4ACF">
            <w:pPr>
              <w:rPr>
                <w:rFonts w:ascii="Arial" w:hAnsi="Arial" w:cs="Arial"/>
                <w:b/>
                <w:sz w:val="20"/>
                <w:szCs w:val="20"/>
              </w:rPr>
            </w:pPr>
            <w:r w:rsidRPr="00111650">
              <w:rPr>
                <w:rFonts w:ascii="Arial" w:hAnsi="Arial" w:cs="Arial"/>
                <w:b/>
                <w:sz w:val="20"/>
                <w:szCs w:val="20"/>
              </w:rPr>
              <w:t>Ūkio subjekto, kurio pajėgumais remiamasi, pavadinimas,</w:t>
            </w:r>
            <w:r w:rsidRPr="00111650">
              <w:rPr>
                <w:rFonts w:ascii="Arial" w:eastAsia="Arial" w:hAnsi="Arial" w:cs="Arial"/>
                <w:b/>
                <w:bCs/>
                <w:sz w:val="20"/>
                <w:szCs w:val="20"/>
              </w:rPr>
              <w:t xml:space="preserve"> juridinio asmens kodas</w:t>
            </w:r>
          </w:p>
        </w:tc>
        <w:tc>
          <w:tcPr>
            <w:tcW w:w="1843" w:type="dxa"/>
            <w:shd w:val="clear" w:color="auto" w:fill="D9E2F3" w:themeFill="accent5" w:themeFillTint="33"/>
            <w:vAlign w:val="center"/>
          </w:tcPr>
          <w:p w14:paraId="06D08E7A" w14:textId="731C612B" w:rsidR="005879EE" w:rsidRPr="00111650" w:rsidRDefault="005879EE" w:rsidP="005E4ACF">
            <w:pPr>
              <w:rPr>
                <w:rFonts w:ascii="Arial" w:hAnsi="Arial" w:cs="Arial"/>
                <w:b/>
                <w:sz w:val="20"/>
                <w:szCs w:val="20"/>
              </w:rPr>
            </w:pPr>
            <w:r w:rsidRPr="00111650">
              <w:rPr>
                <w:rFonts w:ascii="Arial" w:hAnsi="Arial" w:cs="Arial"/>
                <w:b/>
                <w:bCs/>
                <w:sz w:val="20"/>
                <w:szCs w:val="20"/>
              </w:rPr>
              <w:t>Ūkio subjekto, kurio pajėgumais remiamasi, registracijos šalis</w:t>
            </w:r>
            <w:r w:rsidRPr="00111650">
              <w:rPr>
                <w:rStyle w:val="FootnoteReference"/>
                <w:rFonts w:ascii="Arial" w:hAnsi="Arial" w:cs="Arial"/>
                <w:b/>
                <w:sz w:val="20"/>
                <w:szCs w:val="20"/>
              </w:rPr>
              <w:footnoteReference w:id="5"/>
            </w:r>
            <w:r w:rsidRPr="00111650">
              <w:rPr>
                <w:rFonts w:ascii="Arial" w:hAnsi="Arial" w:cs="Arial"/>
                <w:b/>
                <w:bCs/>
                <w:sz w:val="20"/>
                <w:szCs w:val="20"/>
              </w:rPr>
              <w:t xml:space="preserve"> </w:t>
            </w:r>
          </w:p>
        </w:tc>
        <w:tc>
          <w:tcPr>
            <w:tcW w:w="2551" w:type="dxa"/>
            <w:shd w:val="clear" w:color="auto" w:fill="D9E2F3" w:themeFill="accent5" w:themeFillTint="33"/>
            <w:vAlign w:val="center"/>
          </w:tcPr>
          <w:p w14:paraId="04912A4C" w14:textId="363EFCC4" w:rsidR="005879EE" w:rsidRPr="00111650" w:rsidRDefault="005879EE" w:rsidP="005E4ACF">
            <w:pPr>
              <w:rPr>
                <w:rFonts w:ascii="Arial" w:hAnsi="Arial" w:cs="Arial"/>
                <w:b/>
                <w:bCs/>
                <w:sz w:val="20"/>
                <w:szCs w:val="20"/>
              </w:rPr>
            </w:pPr>
            <w:r w:rsidRPr="00111650">
              <w:rPr>
                <w:rFonts w:ascii="Arial" w:hAnsi="Arial" w:cs="Arial"/>
                <w:b/>
                <w:bCs/>
                <w:sz w:val="20"/>
                <w:szCs w:val="20"/>
              </w:rPr>
              <w:t>Ūkio subjektą kontroliuojančio (-</w:t>
            </w:r>
            <w:proofErr w:type="spellStart"/>
            <w:r w:rsidRPr="00111650">
              <w:rPr>
                <w:rFonts w:ascii="Arial" w:hAnsi="Arial" w:cs="Arial"/>
                <w:b/>
                <w:bCs/>
                <w:sz w:val="20"/>
                <w:szCs w:val="20"/>
              </w:rPr>
              <w:t>ių</w:t>
            </w:r>
            <w:proofErr w:type="spellEnd"/>
            <w:r w:rsidRPr="00111650">
              <w:rPr>
                <w:rFonts w:ascii="Arial" w:hAnsi="Arial" w:cs="Arial"/>
                <w:b/>
                <w:bCs/>
                <w:sz w:val="20"/>
                <w:szCs w:val="20"/>
              </w:rPr>
              <w:t>) asmens (-ų)</w:t>
            </w:r>
            <w:r w:rsidRPr="00111650">
              <w:rPr>
                <w:rStyle w:val="FootnoteReference"/>
                <w:rFonts w:ascii="Arial" w:hAnsi="Arial" w:cs="Arial"/>
                <w:b/>
                <w:bCs/>
                <w:sz w:val="20"/>
                <w:szCs w:val="20"/>
              </w:rPr>
              <w:footnoteReference w:id="6"/>
            </w:r>
            <w:r w:rsidRPr="00111650">
              <w:rPr>
                <w:rFonts w:ascii="Arial" w:hAnsi="Arial" w:cs="Arial"/>
                <w:b/>
                <w:bCs/>
                <w:sz w:val="20"/>
                <w:szCs w:val="20"/>
              </w:rPr>
              <w:t xml:space="preserve"> pavadinimas (-ai) / vardas pavardė.  Nesant kontroliuojančio asmens, čia nurodomas pagrindimas. </w:t>
            </w:r>
          </w:p>
        </w:tc>
        <w:tc>
          <w:tcPr>
            <w:tcW w:w="2268" w:type="dxa"/>
            <w:shd w:val="clear" w:color="auto" w:fill="D9E2F3" w:themeFill="accent5" w:themeFillTint="33"/>
            <w:vAlign w:val="center"/>
          </w:tcPr>
          <w:p w14:paraId="70DD41A3"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Kontroliuojančio (-</w:t>
            </w:r>
            <w:proofErr w:type="spellStart"/>
            <w:r w:rsidRPr="00111650">
              <w:rPr>
                <w:rFonts w:ascii="Arial" w:hAnsi="Arial" w:cs="Arial"/>
                <w:b/>
                <w:bCs/>
                <w:sz w:val="20"/>
                <w:szCs w:val="20"/>
              </w:rPr>
              <w:t>ių</w:t>
            </w:r>
            <w:proofErr w:type="spellEnd"/>
            <w:r w:rsidRPr="00111650">
              <w:rPr>
                <w:rFonts w:ascii="Arial" w:hAnsi="Arial" w:cs="Arial"/>
                <w:b/>
                <w:bCs/>
                <w:sz w:val="20"/>
                <w:szCs w:val="20"/>
              </w:rPr>
              <w:t>) asmens (-ų) registracijos šalis (-</w:t>
            </w:r>
            <w:proofErr w:type="spellStart"/>
            <w:r w:rsidRPr="00111650">
              <w:rPr>
                <w:rFonts w:ascii="Arial" w:hAnsi="Arial" w:cs="Arial"/>
                <w:b/>
                <w:bCs/>
                <w:sz w:val="20"/>
                <w:szCs w:val="20"/>
              </w:rPr>
              <w:t>ys</w:t>
            </w:r>
            <w:proofErr w:type="spellEnd"/>
            <w:r w:rsidRPr="00111650">
              <w:rPr>
                <w:rFonts w:ascii="Arial" w:hAnsi="Arial" w:cs="Arial"/>
                <w:b/>
                <w:bCs/>
                <w:sz w:val="20"/>
                <w:szCs w:val="20"/>
              </w:rPr>
              <w:t>)/ nuolatinės gyvenamosios vietos ir pilietybės (-</w:t>
            </w:r>
            <w:proofErr w:type="spellStart"/>
            <w:r w:rsidRPr="00111650">
              <w:rPr>
                <w:rFonts w:ascii="Arial" w:hAnsi="Arial" w:cs="Arial"/>
                <w:b/>
                <w:bCs/>
                <w:sz w:val="20"/>
                <w:szCs w:val="20"/>
              </w:rPr>
              <w:t>ių</w:t>
            </w:r>
            <w:proofErr w:type="spellEnd"/>
            <w:r w:rsidRPr="00111650">
              <w:rPr>
                <w:rFonts w:ascii="Arial" w:hAnsi="Arial" w:cs="Arial"/>
                <w:b/>
                <w:bCs/>
                <w:sz w:val="20"/>
                <w:szCs w:val="20"/>
              </w:rPr>
              <w:t>) šalys</w:t>
            </w:r>
          </w:p>
          <w:p w14:paraId="50105257" w14:textId="58FC8D45" w:rsidR="005879EE" w:rsidRPr="00111650" w:rsidRDefault="005879EE" w:rsidP="005E4ACF">
            <w:pPr>
              <w:rPr>
                <w:rFonts w:ascii="Arial" w:hAnsi="Arial" w:cs="Arial"/>
                <w:b/>
                <w:sz w:val="20"/>
                <w:szCs w:val="20"/>
              </w:rPr>
            </w:pPr>
          </w:p>
        </w:tc>
        <w:tc>
          <w:tcPr>
            <w:tcW w:w="2268" w:type="dxa"/>
            <w:shd w:val="clear" w:color="auto" w:fill="D9E2F3" w:themeFill="accent5" w:themeFillTint="33"/>
            <w:vAlign w:val="center"/>
          </w:tcPr>
          <w:p w14:paraId="651882FC" w14:textId="77777777" w:rsidR="005879EE" w:rsidRPr="00111650" w:rsidRDefault="005879EE" w:rsidP="005E4ACF">
            <w:pPr>
              <w:rPr>
                <w:rFonts w:ascii="Arial" w:hAnsi="Arial" w:cs="Arial"/>
                <w:b/>
                <w:sz w:val="20"/>
                <w:szCs w:val="20"/>
              </w:rPr>
            </w:pPr>
            <w:r w:rsidRPr="00111650">
              <w:rPr>
                <w:rFonts w:ascii="Arial" w:hAnsi="Arial" w:cs="Arial"/>
                <w:b/>
                <w:sz w:val="20"/>
                <w:szCs w:val="20"/>
              </w:rPr>
              <w:t>Kvalifikacijos reikalavimų, kuriems atitikti bus naudojami Ūkio subjekto pajėgumai, pavadinimas</w:t>
            </w:r>
          </w:p>
          <w:p w14:paraId="7865F6C7" w14:textId="0D5F0C6B" w:rsidR="005879EE" w:rsidRPr="00111650" w:rsidRDefault="005879EE" w:rsidP="005E4ACF">
            <w:pPr>
              <w:rPr>
                <w:rFonts w:ascii="Arial" w:hAnsi="Arial" w:cs="Arial"/>
                <w:b/>
                <w:i/>
                <w:sz w:val="20"/>
                <w:szCs w:val="20"/>
              </w:rPr>
            </w:pPr>
            <w:r w:rsidRPr="00111650">
              <w:rPr>
                <w:rFonts w:ascii="Arial" w:hAnsi="Arial" w:cs="Arial"/>
                <w:b/>
                <w:i/>
                <w:sz w:val="20"/>
                <w:szCs w:val="20"/>
              </w:rPr>
              <w:t xml:space="preserve">(Pagal </w:t>
            </w:r>
            <w:r w:rsidR="00746BC0" w:rsidRPr="00111650">
              <w:rPr>
                <w:rFonts w:ascii="Arial" w:hAnsi="Arial" w:cs="Arial"/>
                <w:b/>
                <w:i/>
                <w:sz w:val="20"/>
                <w:szCs w:val="20"/>
              </w:rPr>
              <w:t>SPS I(B)</w:t>
            </w:r>
            <w:r w:rsidRPr="00111650">
              <w:rPr>
                <w:rFonts w:ascii="Arial" w:hAnsi="Arial" w:cs="Arial"/>
                <w:b/>
                <w:i/>
                <w:sz w:val="20"/>
                <w:szCs w:val="20"/>
              </w:rPr>
              <w:t xml:space="preserve"> priedo reikalavimus)</w:t>
            </w:r>
          </w:p>
        </w:tc>
        <w:tc>
          <w:tcPr>
            <w:tcW w:w="2835" w:type="dxa"/>
            <w:gridSpan w:val="2"/>
            <w:shd w:val="clear" w:color="auto" w:fill="D9E2F3" w:themeFill="accent5" w:themeFillTint="33"/>
            <w:vAlign w:val="center"/>
          </w:tcPr>
          <w:p w14:paraId="7AB92C72"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Ar pats Tiekėjas/ Tiekėjų grupės narys atitinka kvalifikacijos reikalavimą, kuriam pasitelkiami Ūkio subjektai?</w:t>
            </w:r>
          </w:p>
        </w:tc>
      </w:tr>
      <w:tr w:rsidR="005879EE" w:rsidRPr="00111650" w14:paraId="3F18F97E" w14:textId="77777777" w:rsidTr="00E06877">
        <w:trPr>
          <w:trHeight w:val="327"/>
        </w:trPr>
        <w:tc>
          <w:tcPr>
            <w:tcW w:w="640" w:type="dxa"/>
            <w:shd w:val="clear" w:color="auto" w:fill="DEEAF6" w:themeFill="accent1" w:themeFillTint="33"/>
            <w:vAlign w:val="center"/>
          </w:tcPr>
          <w:p w14:paraId="2BA05D60" w14:textId="3C282F1D"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1</w:t>
            </w:r>
          </w:p>
        </w:tc>
        <w:tc>
          <w:tcPr>
            <w:tcW w:w="2332" w:type="dxa"/>
            <w:shd w:val="clear" w:color="auto" w:fill="DEEAF6" w:themeFill="accent1" w:themeFillTint="33"/>
            <w:vAlign w:val="center"/>
          </w:tcPr>
          <w:p w14:paraId="422AFED2" w14:textId="6CA44B4B"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2</w:t>
            </w:r>
          </w:p>
        </w:tc>
        <w:tc>
          <w:tcPr>
            <w:tcW w:w="1843" w:type="dxa"/>
            <w:shd w:val="clear" w:color="auto" w:fill="DEEAF6" w:themeFill="accent1" w:themeFillTint="33"/>
            <w:vAlign w:val="center"/>
          </w:tcPr>
          <w:p w14:paraId="067E9B0E" w14:textId="75E95B54"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3</w:t>
            </w:r>
          </w:p>
        </w:tc>
        <w:tc>
          <w:tcPr>
            <w:tcW w:w="2551" w:type="dxa"/>
            <w:shd w:val="clear" w:color="auto" w:fill="DEEAF6" w:themeFill="accent1" w:themeFillTint="33"/>
            <w:vAlign w:val="center"/>
          </w:tcPr>
          <w:p w14:paraId="420F169E" w14:textId="146192B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4</w:t>
            </w:r>
          </w:p>
        </w:tc>
        <w:tc>
          <w:tcPr>
            <w:tcW w:w="2268" w:type="dxa"/>
            <w:shd w:val="clear" w:color="auto" w:fill="DEEAF6" w:themeFill="accent1" w:themeFillTint="33"/>
            <w:vAlign w:val="center"/>
          </w:tcPr>
          <w:p w14:paraId="57E37D85" w14:textId="7E45367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5</w:t>
            </w:r>
          </w:p>
        </w:tc>
        <w:tc>
          <w:tcPr>
            <w:tcW w:w="2268" w:type="dxa"/>
            <w:shd w:val="clear" w:color="auto" w:fill="DEEAF6" w:themeFill="accent1" w:themeFillTint="33"/>
            <w:vAlign w:val="center"/>
          </w:tcPr>
          <w:p w14:paraId="0C049809" w14:textId="0885FFD9"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6</w:t>
            </w:r>
          </w:p>
        </w:tc>
        <w:tc>
          <w:tcPr>
            <w:tcW w:w="2835" w:type="dxa"/>
            <w:gridSpan w:val="2"/>
            <w:shd w:val="clear" w:color="auto" w:fill="DEEAF6" w:themeFill="accent1" w:themeFillTint="33"/>
            <w:vAlign w:val="center"/>
          </w:tcPr>
          <w:p w14:paraId="274938E9" w14:textId="0F290491"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7</w:t>
            </w:r>
          </w:p>
        </w:tc>
      </w:tr>
      <w:tr w:rsidR="005879EE" w:rsidRPr="00111650" w14:paraId="0AB8F813" w14:textId="77777777" w:rsidTr="00E06877">
        <w:trPr>
          <w:trHeight w:val="489"/>
        </w:trPr>
        <w:tc>
          <w:tcPr>
            <w:tcW w:w="640" w:type="dxa"/>
            <w:vAlign w:val="center"/>
          </w:tcPr>
          <w:p w14:paraId="50F2ED70"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1.</w:t>
            </w:r>
          </w:p>
        </w:tc>
        <w:tc>
          <w:tcPr>
            <w:tcW w:w="2332" w:type="dxa"/>
            <w:vAlign w:val="center"/>
          </w:tcPr>
          <w:p w14:paraId="128BC4E5" w14:textId="77777777" w:rsidR="005879EE" w:rsidRPr="00111650" w:rsidRDefault="005879EE" w:rsidP="000E237F">
            <w:pPr>
              <w:jc w:val="center"/>
              <w:rPr>
                <w:rFonts w:ascii="Arial" w:hAnsi="Arial" w:cs="Arial"/>
                <w:sz w:val="20"/>
                <w:szCs w:val="20"/>
              </w:rPr>
            </w:pPr>
          </w:p>
        </w:tc>
        <w:tc>
          <w:tcPr>
            <w:tcW w:w="1843" w:type="dxa"/>
            <w:vAlign w:val="center"/>
          </w:tcPr>
          <w:p w14:paraId="7BAAA6C2" w14:textId="77777777" w:rsidR="005879EE" w:rsidRPr="00111650" w:rsidRDefault="005879EE" w:rsidP="00751F92">
            <w:pPr>
              <w:jc w:val="center"/>
              <w:rPr>
                <w:rFonts w:ascii="Arial" w:hAnsi="Arial" w:cs="Arial"/>
                <w:i/>
                <w:sz w:val="20"/>
                <w:szCs w:val="20"/>
              </w:rPr>
            </w:pPr>
          </w:p>
        </w:tc>
        <w:tc>
          <w:tcPr>
            <w:tcW w:w="2551" w:type="dxa"/>
            <w:vAlign w:val="center"/>
          </w:tcPr>
          <w:p w14:paraId="170D4B8D" w14:textId="1B1B26C2" w:rsidR="005879EE" w:rsidRPr="00111650" w:rsidRDefault="005879EE" w:rsidP="00751F92">
            <w:pPr>
              <w:jc w:val="center"/>
              <w:rPr>
                <w:rFonts w:ascii="Arial" w:hAnsi="Arial" w:cs="Arial"/>
                <w:i/>
                <w:sz w:val="20"/>
                <w:szCs w:val="20"/>
              </w:rPr>
            </w:pPr>
          </w:p>
        </w:tc>
        <w:tc>
          <w:tcPr>
            <w:tcW w:w="2268" w:type="dxa"/>
            <w:vAlign w:val="center"/>
          </w:tcPr>
          <w:p w14:paraId="74182933" w14:textId="2B89AF53" w:rsidR="005879EE" w:rsidRPr="00111650" w:rsidRDefault="005879EE" w:rsidP="00751F92">
            <w:pPr>
              <w:jc w:val="center"/>
              <w:rPr>
                <w:rFonts w:ascii="Arial" w:hAnsi="Arial" w:cs="Arial"/>
                <w:i/>
                <w:sz w:val="20"/>
                <w:szCs w:val="20"/>
              </w:rPr>
            </w:pPr>
          </w:p>
        </w:tc>
        <w:tc>
          <w:tcPr>
            <w:tcW w:w="2268" w:type="dxa"/>
          </w:tcPr>
          <w:p w14:paraId="15C4E21D" w14:textId="2B531562" w:rsidR="005879EE" w:rsidRPr="00111650" w:rsidRDefault="005879EE" w:rsidP="000E237F">
            <w:pPr>
              <w:jc w:val="center"/>
              <w:rPr>
                <w:rFonts w:ascii="Arial" w:hAnsi="Arial" w:cs="Arial"/>
                <w:sz w:val="20"/>
                <w:szCs w:val="20"/>
              </w:rPr>
            </w:pPr>
            <w:r w:rsidRPr="00111650">
              <w:rPr>
                <w:rFonts w:ascii="Arial" w:hAnsi="Arial" w:cs="Arial"/>
                <w:i/>
                <w:sz w:val="20"/>
                <w:szCs w:val="20"/>
              </w:rPr>
              <w:t>Pvz.:</w:t>
            </w:r>
            <w:r w:rsidRPr="00111650">
              <w:rPr>
                <w:rFonts w:ascii="Arial" w:hAnsi="Arial" w:cs="Arial"/>
                <w:sz w:val="20"/>
                <w:szCs w:val="20"/>
              </w:rPr>
              <w:t xml:space="preserve"> </w:t>
            </w:r>
            <w:r w:rsidRPr="00111650">
              <w:rPr>
                <w:rFonts w:ascii="Arial" w:hAnsi="Arial" w:cs="Arial"/>
                <w:i/>
                <w:color w:val="000000" w:themeColor="text1"/>
                <w:sz w:val="20"/>
                <w:szCs w:val="20"/>
              </w:rPr>
              <w:t>S</w:t>
            </w:r>
            <w:r w:rsidR="00B939C7" w:rsidRPr="00111650">
              <w:rPr>
                <w:rFonts w:ascii="Arial" w:hAnsi="Arial" w:cs="Arial"/>
                <w:i/>
                <w:color w:val="000000" w:themeColor="text1"/>
                <w:sz w:val="20"/>
                <w:szCs w:val="20"/>
              </w:rPr>
              <w:t>PS</w:t>
            </w:r>
            <w:r w:rsidRPr="00111650">
              <w:rPr>
                <w:rFonts w:ascii="Arial" w:hAnsi="Arial" w:cs="Arial"/>
                <w:i/>
                <w:color w:val="000000" w:themeColor="text1"/>
                <w:sz w:val="20"/>
                <w:szCs w:val="20"/>
              </w:rPr>
              <w:t xml:space="preserve"> </w:t>
            </w:r>
            <w:r w:rsidR="00B939C7" w:rsidRPr="00111650">
              <w:rPr>
                <w:rFonts w:ascii="Arial" w:hAnsi="Arial" w:cs="Arial"/>
                <w:i/>
                <w:sz w:val="20"/>
                <w:szCs w:val="20"/>
              </w:rPr>
              <w:t>I(B)</w:t>
            </w:r>
            <w:r w:rsidRPr="00111650">
              <w:rPr>
                <w:rFonts w:ascii="Arial" w:hAnsi="Arial" w:cs="Arial"/>
                <w:i/>
                <w:color w:val="000000" w:themeColor="text1"/>
                <w:sz w:val="20"/>
                <w:szCs w:val="20"/>
              </w:rPr>
              <w:t xml:space="preserve"> priedo </w:t>
            </w:r>
            <w:r w:rsidRPr="00111650">
              <w:rPr>
                <w:rFonts w:ascii="Arial" w:hAnsi="Arial" w:cs="Arial"/>
                <w:i/>
                <w:color w:val="FF0000"/>
                <w:sz w:val="20"/>
                <w:szCs w:val="20"/>
              </w:rPr>
              <w:t>X</w:t>
            </w:r>
            <w:r w:rsidRPr="00111650">
              <w:rPr>
                <w:rFonts w:ascii="Arial" w:hAnsi="Arial" w:cs="Arial"/>
                <w:i/>
                <w:color w:val="000000" w:themeColor="text1"/>
                <w:sz w:val="20"/>
                <w:szCs w:val="20"/>
              </w:rPr>
              <w:t xml:space="preserve"> punktą</w:t>
            </w:r>
          </w:p>
        </w:tc>
        <w:tc>
          <w:tcPr>
            <w:tcW w:w="1701" w:type="dxa"/>
            <w:vAlign w:val="center"/>
          </w:tcPr>
          <w:p w14:paraId="3D234029" w14:textId="77777777" w:rsidR="005879EE" w:rsidRPr="00111650" w:rsidRDefault="005454C6" w:rsidP="000E237F">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0C6145A1" w14:textId="77777777" w:rsidR="005879EE" w:rsidRPr="00111650" w:rsidRDefault="005454C6" w:rsidP="000E237F">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r w:rsidR="005879EE" w:rsidRPr="00111650" w14:paraId="79267682" w14:textId="77777777" w:rsidTr="00E06877">
        <w:trPr>
          <w:trHeight w:val="489"/>
        </w:trPr>
        <w:tc>
          <w:tcPr>
            <w:tcW w:w="640" w:type="dxa"/>
            <w:vAlign w:val="center"/>
          </w:tcPr>
          <w:p w14:paraId="7511A86C"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2.</w:t>
            </w:r>
          </w:p>
        </w:tc>
        <w:tc>
          <w:tcPr>
            <w:tcW w:w="2332" w:type="dxa"/>
            <w:vAlign w:val="center"/>
          </w:tcPr>
          <w:p w14:paraId="417727ED" w14:textId="77777777" w:rsidR="005879EE" w:rsidRPr="00111650" w:rsidRDefault="005879EE" w:rsidP="000E237F">
            <w:pPr>
              <w:jc w:val="center"/>
              <w:rPr>
                <w:rFonts w:ascii="Arial" w:hAnsi="Arial" w:cs="Arial"/>
                <w:sz w:val="20"/>
                <w:szCs w:val="20"/>
              </w:rPr>
            </w:pPr>
          </w:p>
        </w:tc>
        <w:tc>
          <w:tcPr>
            <w:tcW w:w="1843" w:type="dxa"/>
            <w:vAlign w:val="center"/>
          </w:tcPr>
          <w:p w14:paraId="7E97D868" w14:textId="77777777" w:rsidR="005879EE" w:rsidRPr="00111650" w:rsidRDefault="005879EE" w:rsidP="00751F92">
            <w:pPr>
              <w:jc w:val="center"/>
              <w:rPr>
                <w:rFonts w:ascii="Arial" w:hAnsi="Arial" w:cs="Arial"/>
                <w:sz w:val="20"/>
                <w:szCs w:val="20"/>
              </w:rPr>
            </w:pPr>
          </w:p>
        </w:tc>
        <w:tc>
          <w:tcPr>
            <w:tcW w:w="2551" w:type="dxa"/>
            <w:vAlign w:val="center"/>
          </w:tcPr>
          <w:p w14:paraId="13439022" w14:textId="220A4222" w:rsidR="005879EE" w:rsidRPr="00111650" w:rsidRDefault="005879EE" w:rsidP="00751F92">
            <w:pPr>
              <w:jc w:val="center"/>
              <w:rPr>
                <w:rFonts w:ascii="Arial" w:hAnsi="Arial" w:cs="Arial"/>
                <w:sz w:val="20"/>
                <w:szCs w:val="20"/>
              </w:rPr>
            </w:pPr>
          </w:p>
        </w:tc>
        <w:tc>
          <w:tcPr>
            <w:tcW w:w="2268" w:type="dxa"/>
            <w:vAlign w:val="center"/>
          </w:tcPr>
          <w:p w14:paraId="21FD2472" w14:textId="77777777" w:rsidR="005879EE" w:rsidRPr="00111650" w:rsidRDefault="005879EE" w:rsidP="00751F92">
            <w:pPr>
              <w:jc w:val="center"/>
              <w:rPr>
                <w:rFonts w:ascii="Arial" w:hAnsi="Arial" w:cs="Arial"/>
                <w:sz w:val="20"/>
                <w:szCs w:val="20"/>
              </w:rPr>
            </w:pPr>
          </w:p>
        </w:tc>
        <w:tc>
          <w:tcPr>
            <w:tcW w:w="2268" w:type="dxa"/>
          </w:tcPr>
          <w:p w14:paraId="53E87BC1" w14:textId="77777777" w:rsidR="005879EE" w:rsidRPr="00111650" w:rsidRDefault="005879EE" w:rsidP="000E237F">
            <w:pPr>
              <w:jc w:val="center"/>
              <w:rPr>
                <w:rFonts w:ascii="Arial" w:hAnsi="Arial" w:cs="Arial"/>
                <w:sz w:val="20"/>
                <w:szCs w:val="20"/>
              </w:rPr>
            </w:pPr>
          </w:p>
        </w:tc>
        <w:tc>
          <w:tcPr>
            <w:tcW w:w="1701" w:type="dxa"/>
            <w:vAlign w:val="center"/>
          </w:tcPr>
          <w:p w14:paraId="18E06E10" w14:textId="77777777" w:rsidR="005879EE" w:rsidRPr="00111650" w:rsidRDefault="005454C6" w:rsidP="000E237F">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74EB1235" w14:textId="77777777" w:rsidR="005879EE" w:rsidRPr="00111650" w:rsidRDefault="005454C6" w:rsidP="000E237F">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bl>
    <w:p w14:paraId="5889E6AF" w14:textId="5314EF28" w:rsidR="002B18FA" w:rsidRPr="001F1C06" w:rsidRDefault="002B18FA" w:rsidP="47F53D59">
      <w:pPr>
        <w:shd w:val="clear" w:color="auto" w:fill="FFFFFF" w:themeFill="background1"/>
        <w:ind w:right="-172"/>
        <w:jc w:val="both"/>
        <w:rPr>
          <w:rFonts w:ascii="Segoe UI" w:hAnsi="Segoe UI" w:cs="Segoe UI"/>
          <w:color w:val="242424"/>
          <w:sz w:val="21"/>
          <w:szCs w:val="21"/>
          <w:lang w:eastAsia="lt-LT"/>
        </w:rPr>
      </w:pPr>
      <w:r w:rsidRPr="47F53D59">
        <w:rPr>
          <w:rFonts w:ascii="Segoe UI" w:hAnsi="Segoe UI" w:cs="Segoe UI"/>
          <w:i/>
          <w:iCs/>
          <w:color w:val="242424"/>
          <w:sz w:val="22"/>
          <w:szCs w:val="22"/>
          <w:lang w:eastAsia="lt-LT"/>
        </w:rPr>
        <w:t xml:space="preserve">Lentelėje </w:t>
      </w:r>
      <w:r w:rsidR="00B939C7">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 xml:space="preserve">iekėjo nurodytus kvalifikacijos reikalavimus gali atitikti </w:t>
      </w:r>
      <w:r w:rsidR="00B939C7">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iekėjas ir (ar) Ūkio subjektas arba abu kartu. </w:t>
      </w:r>
      <w:r w:rsidRPr="47F53D59">
        <w:rPr>
          <w:rFonts w:ascii="Segoe UI" w:hAnsi="Segoe UI" w:cs="Segoe UI"/>
          <w:b/>
          <w:bCs/>
          <w:i/>
          <w:iCs/>
          <w:color w:val="242424"/>
          <w:sz w:val="22"/>
          <w:szCs w:val="22"/>
          <w:lang w:eastAsia="lt-LT"/>
        </w:rPr>
        <w:t>Pastaba:</w:t>
      </w:r>
      <w:r w:rsidRPr="47F53D59">
        <w:rPr>
          <w:rFonts w:ascii="Segoe UI" w:hAnsi="Segoe UI" w:cs="Segoe UI"/>
          <w:i/>
          <w:iCs/>
          <w:color w:val="242424"/>
          <w:sz w:val="22"/>
          <w:szCs w:val="22"/>
          <w:lang w:eastAsia="lt-LT"/>
        </w:rPr>
        <w:t xml:space="preserve"> Kartu su Paraiška </w:t>
      </w:r>
      <w:r w:rsidR="00570EEC">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iekėjas turi pateikti </w:t>
      </w:r>
      <w:r w:rsidR="00570EEC">
        <w:rPr>
          <w:rFonts w:ascii="Segoe UI" w:hAnsi="Segoe UI" w:cs="Segoe UI"/>
          <w:i/>
          <w:iCs/>
          <w:color w:val="242424"/>
          <w:sz w:val="22"/>
          <w:szCs w:val="22"/>
          <w:u w:val="single"/>
          <w:lang w:eastAsia="lt-LT"/>
        </w:rPr>
        <w:t>t</w:t>
      </w:r>
      <w:r w:rsidRPr="47F53D59">
        <w:rPr>
          <w:rFonts w:ascii="Segoe UI" w:hAnsi="Segoe UI" w:cs="Segoe UI"/>
          <w:i/>
          <w:iCs/>
          <w:color w:val="242424"/>
          <w:sz w:val="22"/>
          <w:szCs w:val="22"/>
          <w:u w:val="single"/>
          <w:lang w:eastAsia="lt-LT"/>
        </w:rPr>
        <w:t xml:space="preserve">iekėjo ir </w:t>
      </w:r>
      <w:r w:rsidR="00570EEC">
        <w:rPr>
          <w:rFonts w:ascii="Segoe UI" w:hAnsi="Segoe UI" w:cs="Segoe UI"/>
          <w:i/>
          <w:iCs/>
          <w:color w:val="242424"/>
          <w:sz w:val="22"/>
          <w:szCs w:val="22"/>
          <w:u w:val="single"/>
          <w:lang w:eastAsia="lt-LT"/>
        </w:rPr>
        <w:t>ū</w:t>
      </w:r>
      <w:r w:rsidRPr="47F53D59">
        <w:rPr>
          <w:rFonts w:ascii="Segoe UI" w:hAnsi="Segoe UI" w:cs="Segoe UI"/>
          <w:i/>
          <w:iCs/>
          <w:color w:val="242424"/>
          <w:sz w:val="22"/>
          <w:szCs w:val="22"/>
          <w:u w:val="single"/>
          <w:lang w:eastAsia="lt-LT"/>
        </w:rPr>
        <w:t>kio subjektų, kurių pajėgumais remiasi, užpildytus</w:t>
      </w:r>
      <w:r w:rsidR="2D9F06E4" w:rsidRPr="47F53D59">
        <w:rPr>
          <w:rFonts w:ascii="Segoe UI" w:hAnsi="Segoe UI" w:cs="Segoe UI"/>
          <w:i/>
          <w:iCs/>
          <w:color w:val="242424"/>
          <w:sz w:val="22"/>
          <w:szCs w:val="22"/>
          <w:u w:val="single"/>
          <w:lang w:eastAsia="lt-LT"/>
        </w:rPr>
        <w:t xml:space="preserve"> </w:t>
      </w:r>
      <w:r w:rsidRPr="47F53D59">
        <w:rPr>
          <w:rFonts w:ascii="Segoe UI" w:hAnsi="Segoe UI" w:cs="Segoe UI"/>
          <w:i/>
          <w:iCs/>
          <w:color w:val="242424"/>
          <w:sz w:val="22"/>
          <w:szCs w:val="22"/>
          <w:u w:val="single"/>
          <w:lang w:eastAsia="lt-LT"/>
        </w:rPr>
        <w:t>EBVPD</w:t>
      </w:r>
      <w:r w:rsidRPr="47F53D59">
        <w:rPr>
          <w:rFonts w:ascii="Segoe UI" w:hAnsi="Segoe UI" w:cs="Segoe UI"/>
          <w:i/>
          <w:iCs/>
          <w:color w:val="242424"/>
          <w:sz w:val="22"/>
          <w:szCs w:val="22"/>
          <w:lang w:eastAsia="lt-LT"/>
        </w:rPr>
        <w:t>, išskyrus atvejus, kai </w:t>
      </w:r>
      <w:r w:rsidR="00570EEC">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 xml:space="preserve">iekėjas pats atitinka Pirkimo dokumentuose nustatytus kvalifikacijos reikalavimus. Tokiu atveju Ūkio subjekto, kurio pajėgumais remiamasi, EBVPD pateikti nereikalaujama, jų kvalifikacija ir užpildytas EBVPD nebus tikrinami prieš nustatant laimėjusį </w:t>
      </w:r>
      <w:r w:rsidR="00570EEC">
        <w:rPr>
          <w:rFonts w:ascii="Segoe UI" w:hAnsi="Segoe UI" w:cs="Segoe UI"/>
          <w:i/>
          <w:iCs/>
          <w:color w:val="242424"/>
          <w:sz w:val="22"/>
          <w:szCs w:val="22"/>
          <w:lang w:eastAsia="lt-LT"/>
        </w:rPr>
        <w:t>P</w:t>
      </w:r>
      <w:r w:rsidRPr="47F53D59">
        <w:rPr>
          <w:rFonts w:ascii="Segoe UI" w:hAnsi="Segoe UI" w:cs="Segoe UI"/>
          <w:i/>
          <w:iCs/>
          <w:color w:val="242424"/>
          <w:sz w:val="22"/>
          <w:szCs w:val="22"/>
          <w:lang w:eastAsia="lt-LT"/>
        </w:rPr>
        <w:t>asiūlymą, o tokie Ūkio subjektai bus laikomi subtiekėjais</w:t>
      </w:r>
      <w:r w:rsidRPr="47F53D59">
        <w:rPr>
          <w:rStyle w:val="FootnoteReference"/>
          <w:rFonts w:ascii="Segoe UI" w:hAnsi="Segoe UI" w:cs="Segoe UI"/>
          <w:i/>
          <w:iCs/>
          <w:color w:val="242424"/>
          <w:sz w:val="22"/>
          <w:szCs w:val="22"/>
          <w:lang w:eastAsia="lt-LT"/>
        </w:rPr>
        <w:footnoteReference w:id="7"/>
      </w:r>
      <w:r w:rsidRPr="47F53D59">
        <w:rPr>
          <w:rFonts w:ascii="Segoe UI" w:hAnsi="Segoe UI" w:cs="Segoe UI"/>
          <w:i/>
          <w:iCs/>
          <w:color w:val="242424"/>
          <w:sz w:val="22"/>
          <w:szCs w:val="22"/>
          <w:lang w:eastAsia="lt-LT"/>
        </w:rPr>
        <w:t>. Pažymima, kad Tiekėjas negali remtis Ūkio subjektais, kurių neišviešino.</w:t>
      </w:r>
    </w:p>
    <w:p w14:paraId="67633AD7" w14:textId="1E1BA064" w:rsidR="00A64D37" w:rsidRDefault="009429B9" w:rsidP="00BF2B98">
      <w:pPr>
        <w:jc w:val="both"/>
        <w:rPr>
          <w:rFonts w:ascii="Arial" w:hAnsi="Arial" w:cs="Arial"/>
          <w:sz w:val="22"/>
          <w:szCs w:val="22"/>
        </w:rPr>
      </w:pPr>
      <w:r w:rsidRPr="009429B9">
        <w:rPr>
          <w:rFonts w:ascii="Segoe UI" w:hAnsi="Segoe UI" w:cs="Segoe UI"/>
          <w:b/>
          <w:bCs/>
          <w:i/>
          <w:iCs/>
          <w:color w:val="242424"/>
          <w:sz w:val="22"/>
          <w:szCs w:val="22"/>
          <w:lang w:eastAsia="lt-LT"/>
        </w:rPr>
        <w:t xml:space="preserve">Jeigu reikalaujama išsilavinimo, ar profesinės kvalifikacijos, kaip nustatyta VPĮ 51 straipsnio 7 dalies 7 punkte, ar profesinės patirties, </w:t>
      </w:r>
      <w:r w:rsidR="007B2053">
        <w:rPr>
          <w:rFonts w:ascii="Segoe UI" w:hAnsi="Segoe UI" w:cs="Segoe UI"/>
          <w:b/>
          <w:bCs/>
          <w:i/>
          <w:iCs/>
          <w:color w:val="242424"/>
          <w:sz w:val="22"/>
          <w:szCs w:val="22"/>
          <w:lang w:eastAsia="lt-LT"/>
        </w:rPr>
        <w:t>t</w:t>
      </w:r>
      <w:r w:rsidRPr="009429B9">
        <w:rPr>
          <w:rFonts w:ascii="Segoe UI" w:hAnsi="Segoe UI" w:cs="Segoe UI"/>
          <w:b/>
          <w:bCs/>
          <w:i/>
          <w:iCs/>
          <w:color w:val="242424"/>
          <w:sz w:val="22"/>
          <w:szCs w:val="22"/>
          <w:lang w:eastAsia="lt-LT"/>
        </w:rPr>
        <w:t xml:space="preserve">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14:paraId="2C27B8AB" w14:textId="77777777" w:rsidR="002D36B8" w:rsidRDefault="002D36B8" w:rsidP="005D7AFC">
      <w:pPr>
        <w:pStyle w:val="Heading1"/>
        <w:spacing w:before="60" w:after="60"/>
        <w:rPr>
          <w:rFonts w:ascii="Arial" w:hAnsi="Arial" w:cs="Arial"/>
          <w:b/>
          <w:bCs/>
          <w:sz w:val="22"/>
          <w:szCs w:val="22"/>
        </w:rPr>
      </w:pPr>
    </w:p>
    <w:p w14:paraId="72DE8AE9" w14:textId="77777777" w:rsidR="008E08DA" w:rsidRDefault="008E08DA" w:rsidP="008E08DA"/>
    <w:p w14:paraId="060958B4" w14:textId="0326CBE0" w:rsidR="002D36B8" w:rsidRPr="008E08DA" w:rsidRDefault="002D36B8" w:rsidP="005D7AFC">
      <w:pPr>
        <w:pStyle w:val="Heading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TableGrid"/>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ListParagraph"/>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ListParagraph"/>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ListParagraph"/>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Pr="008E08DA" w:rsidRDefault="002454A7" w:rsidP="00E06877">
      <w:pPr>
        <w:pStyle w:val="ListParagraph"/>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bookmarkEnd w:id="0"/>
    <w:p w14:paraId="62C4A9D0" w14:textId="77777777" w:rsidR="00E51279" w:rsidRPr="00B93576" w:rsidRDefault="00E51279" w:rsidP="005D177D">
      <w:pPr>
        <w:spacing w:before="60" w:after="60"/>
        <w:rPr>
          <w:rFonts w:ascii="Arial" w:hAnsi="Arial" w:cs="Arial"/>
          <w:sz w:val="22"/>
          <w:szCs w:val="22"/>
        </w:rPr>
      </w:pPr>
    </w:p>
    <w:sectPr w:rsidR="00E51279" w:rsidRPr="00B93576" w:rsidSect="00111650">
      <w:footerReference w:type="default" r:id="rId12"/>
      <w:headerReference w:type="first" r:id="rId13"/>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6AB34" w14:textId="77777777" w:rsidR="00570B51" w:rsidRDefault="00570B51" w:rsidP="0043350F">
      <w:r>
        <w:separator/>
      </w:r>
    </w:p>
  </w:endnote>
  <w:endnote w:type="continuationSeparator" w:id="0">
    <w:p w14:paraId="59F71D88" w14:textId="77777777" w:rsidR="00570B51" w:rsidRDefault="00570B51" w:rsidP="0043350F">
      <w:r>
        <w:continuationSeparator/>
      </w:r>
    </w:p>
  </w:endnote>
  <w:endnote w:type="continuationNotice" w:id="1">
    <w:p w14:paraId="1FFF8105" w14:textId="77777777" w:rsidR="00570B51" w:rsidRDefault="00570B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Footer"/>
      <w:jc w:val="center"/>
    </w:pPr>
    <w:r>
      <w:fldChar w:fldCharType="begin"/>
    </w:r>
    <w:r>
      <w:instrText>PAGE   \* MERGEFORMAT</w:instrText>
    </w:r>
    <w:r>
      <w:fldChar w:fldCharType="separate"/>
    </w:r>
    <w:r w:rsidR="00251084">
      <w:rPr>
        <w:noProof/>
      </w:rPr>
      <w:t>3</w:t>
    </w:r>
    <w:r>
      <w:fldChar w:fldCharType="end"/>
    </w:r>
  </w:p>
  <w:p w14:paraId="654D0842" w14:textId="08B55450" w:rsidR="00AC66DD" w:rsidRPr="00767923" w:rsidRDefault="16D100E3" w:rsidP="00767923">
    <w:pPr>
      <w:pStyle w:val="Footer"/>
      <w:jc w:val="right"/>
      <w:rPr>
        <w:rFonts w:ascii="Arial" w:hAnsi="Arial" w:cs="Arial"/>
        <w:i/>
        <w:iCs/>
        <w:sz w:val="20"/>
        <w:szCs w:val="20"/>
      </w:rPr>
    </w:pPr>
    <w:r w:rsidRPr="16D100E3">
      <w:rPr>
        <w:rFonts w:ascii="Arial" w:hAnsi="Arial" w:cs="Arial"/>
        <w:i/>
        <w:iCs/>
        <w:sz w:val="20"/>
        <w:szCs w:val="20"/>
      </w:rPr>
      <w:t>Versija 202</w:t>
    </w:r>
    <w:r w:rsidR="005C2D2A">
      <w:rPr>
        <w:rFonts w:ascii="Arial" w:hAnsi="Arial" w:cs="Arial"/>
        <w:i/>
        <w:iCs/>
        <w:sz w:val="20"/>
        <w:szCs w:val="20"/>
      </w:rPr>
      <w:t>50</w:t>
    </w:r>
    <w:r w:rsidR="00A50830">
      <w:rPr>
        <w:rFonts w:ascii="Arial" w:hAnsi="Arial" w:cs="Arial"/>
        <w:i/>
        <w:iCs/>
        <w:sz w:val="20"/>
        <w:szCs w:val="20"/>
      </w:rPr>
      <w:t>912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9C089" w14:textId="77777777" w:rsidR="00570B51" w:rsidRDefault="00570B51" w:rsidP="0043350F">
      <w:r>
        <w:separator/>
      </w:r>
    </w:p>
  </w:footnote>
  <w:footnote w:type="continuationSeparator" w:id="0">
    <w:p w14:paraId="158B91CE" w14:textId="77777777" w:rsidR="00570B51" w:rsidRDefault="00570B51" w:rsidP="0043350F">
      <w:r>
        <w:continuationSeparator/>
      </w:r>
    </w:p>
  </w:footnote>
  <w:footnote w:type="continuationNotice" w:id="1">
    <w:p w14:paraId="1565CFCC" w14:textId="77777777" w:rsidR="00570B51" w:rsidRDefault="00570B51"/>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 w:id="4">
    <w:p w14:paraId="74F72A23" w14:textId="73DF41F2" w:rsidR="00747718" w:rsidRDefault="00747718">
      <w:pPr>
        <w:pStyle w:val="FootnoteText"/>
      </w:pPr>
      <w:r>
        <w:rPr>
          <w:rStyle w:val="FootnoteReference"/>
        </w:rPr>
        <w:footnoteRef/>
      </w:r>
      <w:r>
        <w:t xml:space="preserve"> </w:t>
      </w:r>
      <w:r w:rsidR="00395FE3" w:rsidRPr="00395FE3">
        <w:rPr>
          <w:rFonts w:ascii="Arial" w:hAnsi="Arial" w:cs="Arial"/>
          <w:sz w:val="16"/>
          <w:szCs w:val="16"/>
        </w:rPr>
        <w:t>Pildoma, jei remiamasi kitų ūkio subjektų pajėgumais.</w:t>
      </w:r>
      <w:r>
        <w:t xml:space="preserve"> </w:t>
      </w:r>
    </w:p>
  </w:footnote>
  <w:footnote w:id="5">
    <w:p w14:paraId="22C8A5E9" w14:textId="77777777" w:rsidR="005879EE" w:rsidRPr="00FA03E7" w:rsidRDefault="005879EE" w:rsidP="000336AA">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14:paraId="409C8246" w14:textId="77777777" w:rsidR="005879EE" w:rsidRPr="00FA03E7" w:rsidRDefault="005879EE" w:rsidP="0063110B">
      <w:pPr>
        <w:pStyle w:val="FootnoteText"/>
        <w:rPr>
          <w:sz w:val="16"/>
          <w:szCs w:val="16"/>
        </w:rPr>
      </w:pPr>
      <w:r w:rsidRPr="00FA03E7">
        <w:rPr>
          <w:rStyle w:val="FootnoteReference"/>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7">
    <w:p w14:paraId="31AFF721" w14:textId="77777777" w:rsidR="002B18FA" w:rsidRDefault="002B18FA" w:rsidP="002B18FA">
      <w:pPr>
        <w:pStyle w:val="FootnoteText"/>
      </w:pPr>
      <w:r>
        <w:rPr>
          <w:rStyle w:val="FootnoteReference"/>
        </w:rPr>
        <w:footnoteRef/>
      </w:r>
      <w:r>
        <w:t xml:space="preserve"> </w:t>
      </w:r>
      <w:r w:rsidRPr="00BD50D5">
        <w:rPr>
          <w:rFonts w:ascii="Arial" w:hAnsi="Arial" w:cs="Arial"/>
          <w:color w:val="242424"/>
          <w:sz w:val="16"/>
          <w:szCs w:val="16"/>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54C6"/>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124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265FF4024F418F8CE0DA629443422B"/>
        <w:category>
          <w:name w:val="General"/>
          <w:gallery w:val="placeholder"/>
        </w:category>
        <w:types>
          <w:type w:val="bbPlcHdr"/>
        </w:types>
        <w:behaviors>
          <w:behavior w:val="content"/>
        </w:behaviors>
        <w:guid w:val="{D3FBC154-392C-4DCA-8422-EF0ED7526D27}"/>
      </w:docPartPr>
      <w:docPartBody>
        <w:p w:rsidR="00B07E37" w:rsidRDefault="00072E73" w:rsidP="00072E73">
          <w:pPr>
            <w:pStyle w:val="1B265FF4024F418F8CE0DA629443422B1"/>
          </w:pPr>
          <w:r>
            <w:rPr>
              <w:rStyle w:val="PlaceholderText"/>
              <w:rFonts w:ascii="Arial" w:hAnsi="Arial" w:cs="Arial"/>
              <w:b/>
              <w:bCs/>
              <w:color w:val="FF0000"/>
            </w:rPr>
            <w:t>PIRKIMO PAVADINIMAS</w:t>
          </w:r>
        </w:p>
      </w:docPartBody>
    </w:docPart>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DD6BA2" w:rsidRDefault="00DD6BA2"/>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DD6BA2" w:rsidRDefault="00DD6BA2"/>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C04BF"/>
    <w:rsid w:val="00301A4D"/>
    <w:rsid w:val="003B7134"/>
    <w:rsid w:val="003C793F"/>
    <w:rsid w:val="004A35B4"/>
    <w:rsid w:val="00523521"/>
    <w:rsid w:val="005F2244"/>
    <w:rsid w:val="00697047"/>
    <w:rsid w:val="007759E5"/>
    <w:rsid w:val="007C17AB"/>
    <w:rsid w:val="007D1246"/>
    <w:rsid w:val="00847622"/>
    <w:rsid w:val="00894BEC"/>
    <w:rsid w:val="00934942"/>
    <w:rsid w:val="00943F1C"/>
    <w:rsid w:val="00992C14"/>
    <w:rsid w:val="00A4728F"/>
    <w:rsid w:val="00AA77F0"/>
    <w:rsid w:val="00AF044A"/>
    <w:rsid w:val="00AF16DA"/>
    <w:rsid w:val="00B07E37"/>
    <w:rsid w:val="00BB1A7E"/>
    <w:rsid w:val="00BE14AD"/>
    <w:rsid w:val="00C232EA"/>
    <w:rsid w:val="00D33C8E"/>
    <w:rsid w:val="00D95D85"/>
    <w:rsid w:val="00E055A3"/>
    <w:rsid w:val="00E325E0"/>
    <w:rsid w:val="00E47BFF"/>
    <w:rsid w:val="00E5333B"/>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6E02C6CCFFE2F498E3DDFBA0995AA24" ma:contentTypeVersion="0" ma:contentTypeDescription="Kurkite naują dokumentą." ma:contentTypeScope="" ma:versionID="4eb3b5c6984037a22f1d574ec100b006">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DA190-AEA5-4F80-9929-DF640C36EAF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f80a7a53-5fdc-4a0f-8b9e-50f27931d633"/>
    <ds:schemaRef ds:uri="http://www.w3.org/XML/1998/namespace"/>
    <ds:schemaRef ds:uri="http://purl.org/dc/dcmitype/"/>
  </ds:schemaRefs>
</ds:datastoreItem>
</file>

<file path=customXml/itemProps2.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3.xml><?xml version="1.0" encoding="utf-8"?>
<ds:datastoreItem xmlns:ds="http://schemas.openxmlformats.org/officeDocument/2006/customXml" ds:itemID="{075D0BA8-7372-4E20-9304-4C9C6A3D2F3D}"/>
</file>

<file path=customXml/itemProps4.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5.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1175</Words>
  <Characters>6700</Characters>
  <Application>Microsoft Office Word</Application>
  <DocSecurity>0</DocSecurity>
  <Lines>55</Lines>
  <Paragraphs>15</Paragraphs>
  <ScaleCrop>false</ScaleCrop>
  <Company/>
  <LinksUpToDate>false</LinksUpToDate>
  <CharactersWithSpaces>7860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2023-10-09T12:53:00Z</dcterms:created>
  <dcterms:modified xsi:type="dcterms:W3CDTF">2026-01-27T11:08:00Z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0x01010026E02C6CCFFE2F498E3DDFBA0995AA24</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